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E92" w:rsidRDefault="002D2E92" w:rsidP="002D2E92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ГКОУ ВО «Гусь- Хрустальная специальная (коррекционная) общеобразовательная школа - интернат»</w:t>
      </w:r>
    </w:p>
    <w:p w:rsidR="008544BB" w:rsidRDefault="008544BB" w:rsidP="002D2E92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Урок математики (8 класс)</w:t>
      </w:r>
    </w:p>
    <w:p w:rsidR="008544BB" w:rsidRDefault="008544BB" w:rsidP="002D2E92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Учитель: Глазкова Л.И. (высшая квалификационная категория)</w:t>
      </w:r>
    </w:p>
    <w:p w:rsidR="002D2E92" w:rsidRDefault="002D2E92" w:rsidP="002D2E92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 xml:space="preserve">Тема урока: </w:t>
      </w:r>
      <w:r w:rsidRPr="008544BB">
        <w:rPr>
          <w:rFonts w:ascii="Times New Roman" w:hAnsi="Times New Roman"/>
          <w:sz w:val="26"/>
          <w:szCs w:val="26"/>
        </w:rPr>
        <w:t>«Столбчатые диаграммы»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Дата проведения:</w:t>
      </w:r>
      <w:r w:rsidRPr="002D2E92">
        <w:rPr>
          <w:rFonts w:ascii="Times New Roman" w:hAnsi="Times New Roman"/>
          <w:sz w:val="26"/>
          <w:szCs w:val="26"/>
        </w:rPr>
        <w:t xml:space="preserve"> 15.04 2021 г.</w:t>
      </w:r>
    </w:p>
    <w:p w:rsidR="00C20A92" w:rsidRPr="002D2E92" w:rsidRDefault="00C20A92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Цель урока:</w:t>
      </w:r>
      <w:r w:rsidR="008544BB">
        <w:rPr>
          <w:rFonts w:ascii="Times New Roman" w:hAnsi="Times New Roman"/>
          <w:b/>
          <w:sz w:val="26"/>
          <w:szCs w:val="26"/>
        </w:rPr>
        <w:t xml:space="preserve"> </w:t>
      </w:r>
      <w:r w:rsidR="008544BB" w:rsidRPr="008544BB">
        <w:rPr>
          <w:rFonts w:ascii="Times New Roman" w:hAnsi="Times New Roman"/>
          <w:sz w:val="26"/>
          <w:szCs w:val="26"/>
        </w:rPr>
        <w:t>п</w:t>
      </w:r>
      <w:r w:rsidRPr="002D2E92">
        <w:rPr>
          <w:rFonts w:ascii="Times New Roman" w:hAnsi="Times New Roman"/>
          <w:sz w:val="26"/>
          <w:szCs w:val="26"/>
        </w:rPr>
        <w:t>ознакомить учащихся со столбчатыми диаграммами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Тип урока:</w:t>
      </w:r>
      <w:r w:rsidRPr="002D2E92">
        <w:rPr>
          <w:rFonts w:ascii="Times New Roman" w:hAnsi="Times New Roman"/>
          <w:sz w:val="26"/>
          <w:szCs w:val="26"/>
        </w:rPr>
        <w:t xml:space="preserve"> урок освоения новых знаний</w:t>
      </w:r>
      <w:r w:rsidR="00C20A92" w:rsidRPr="002D2E92">
        <w:rPr>
          <w:rFonts w:ascii="Times New Roman" w:hAnsi="Times New Roman"/>
          <w:sz w:val="26"/>
          <w:szCs w:val="26"/>
        </w:rPr>
        <w:t xml:space="preserve"> </w:t>
      </w:r>
    </w:p>
    <w:p w:rsidR="00C20A92" w:rsidRPr="002D2E92" w:rsidRDefault="00C20A92" w:rsidP="00684E60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Задачи урока:</w:t>
      </w:r>
    </w:p>
    <w:p w:rsidR="00C20A92" w:rsidRPr="002D2E92" w:rsidRDefault="00C20A92" w:rsidP="008544BB">
      <w:pPr>
        <w:pStyle w:val="a3"/>
        <w:rPr>
          <w:rFonts w:ascii="Times New Roman" w:hAnsi="Times New Roman"/>
          <w:b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 xml:space="preserve">          </w:t>
      </w:r>
      <w:r w:rsidR="00684E60" w:rsidRPr="002D2E92">
        <w:rPr>
          <w:rFonts w:ascii="Times New Roman" w:hAnsi="Times New Roman"/>
          <w:b/>
          <w:sz w:val="26"/>
          <w:szCs w:val="26"/>
        </w:rPr>
        <w:t>Образовательные</w:t>
      </w:r>
      <w:r w:rsidRPr="002D2E92">
        <w:rPr>
          <w:rFonts w:ascii="Times New Roman" w:hAnsi="Times New Roman"/>
          <w:b/>
          <w:sz w:val="26"/>
          <w:szCs w:val="26"/>
        </w:rPr>
        <w:t>:</w:t>
      </w:r>
      <w:r w:rsidR="00684E60" w:rsidRPr="002D2E92">
        <w:rPr>
          <w:rFonts w:ascii="Times New Roman" w:hAnsi="Times New Roman"/>
          <w:b/>
          <w:sz w:val="26"/>
          <w:szCs w:val="26"/>
        </w:rPr>
        <w:t xml:space="preserve"> </w:t>
      </w:r>
    </w:p>
    <w:p w:rsidR="00684E60" w:rsidRPr="002D2E92" w:rsidRDefault="00684E60" w:rsidP="00684E60">
      <w:pPr>
        <w:pStyle w:val="a3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познакомить учащихся с понятием «Столбчатая диаграмма»;</w:t>
      </w:r>
    </w:p>
    <w:p w:rsidR="00684E60" w:rsidRPr="002D2E92" w:rsidRDefault="00684E60" w:rsidP="00684E60">
      <w:pPr>
        <w:pStyle w:val="a3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формировать умение грамотно «читать» диаграммы и представлять информацию с помощью диаграмм;</w:t>
      </w:r>
    </w:p>
    <w:p w:rsidR="00C20A92" w:rsidRPr="002D2E92" w:rsidRDefault="00C20A92" w:rsidP="008544BB">
      <w:pPr>
        <w:shd w:val="clear" w:color="auto" w:fill="FFFFFF"/>
        <w:spacing w:line="300" w:lineRule="atLeast"/>
        <w:rPr>
          <w:color w:val="000000"/>
          <w:sz w:val="26"/>
          <w:szCs w:val="26"/>
        </w:rPr>
      </w:pPr>
      <w:r w:rsidRPr="002D2E92">
        <w:rPr>
          <w:b/>
          <w:bCs/>
          <w:iCs/>
          <w:color w:val="000000"/>
          <w:sz w:val="26"/>
          <w:szCs w:val="26"/>
        </w:rPr>
        <w:t xml:space="preserve">           Коррекционно-развивающая:</w:t>
      </w:r>
    </w:p>
    <w:p w:rsidR="00C20A92" w:rsidRPr="002D2E92" w:rsidRDefault="00C20A92" w:rsidP="008544BB">
      <w:pPr>
        <w:pStyle w:val="a4"/>
        <w:numPr>
          <w:ilvl w:val="0"/>
          <w:numId w:val="4"/>
        </w:numPr>
        <w:shd w:val="clear" w:color="auto" w:fill="FFFFFF"/>
        <w:spacing w:line="259" w:lineRule="auto"/>
        <w:ind w:left="1134"/>
        <w:rPr>
          <w:sz w:val="26"/>
          <w:szCs w:val="26"/>
        </w:rPr>
      </w:pPr>
      <w:r w:rsidRPr="002D2E92">
        <w:rPr>
          <w:sz w:val="26"/>
          <w:szCs w:val="26"/>
        </w:rPr>
        <w:t>Развивать у учащихся умения проводить элементарный анализ ситуации,</w:t>
      </w:r>
    </w:p>
    <w:p w:rsidR="00C20A92" w:rsidRPr="002D2E92" w:rsidRDefault="00C20A92" w:rsidP="008544BB">
      <w:pPr>
        <w:pStyle w:val="a4"/>
        <w:numPr>
          <w:ilvl w:val="0"/>
          <w:numId w:val="4"/>
        </w:numPr>
        <w:shd w:val="clear" w:color="auto" w:fill="FFFFFF"/>
        <w:spacing w:before="100" w:beforeAutospacing="1" w:line="259" w:lineRule="auto"/>
        <w:ind w:left="1134"/>
        <w:rPr>
          <w:sz w:val="26"/>
          <w:szCs w:val="26"/>
        </w:rPr>
      </w:pPr>
      <w:r w:rsidRPr="002D2E92">
        <w:rPr>
          <w:sz w:val="26"/>
          <w:szCs w:val="26"/>
        </w:rPr>
        <w:t xml:space="preserve"> Развивать у учащихся, культуру устной речи.</w:t>
      </w:r>
    </w:p>
    <w:p w:rsidR="00C20A92" w:rsidRPr="002D2E92" w:rsidRDefault="00C20A92" w:rsidP="008544BB">
      <w:pPr>
        <w:pStyle w:val="a4"/>
        <w:numPr>
          <w:ilvl w:val="0"/>
          <w:numId w:val="9"/>
        </w:numPr>
        <w:shd w:val="clear" w:color="auto" w:fill="FFFFFF"/>
        <w:spacing w:line="259" w:lineRule="auto"/>
        <w:ind w:left="1134"/>
        <w:jc w:val="both"/>
        <w:rPr>
          <w:sz w:val="26"/>
          <w:szCs w:val="26"/>
        </w:rPr>
      </w:pPr>
      <w:r w:rsidRPr="002D2E92">
        <w:rPr>
          <w:sz w:val="26"/>
          <w:szCs w:val="26"/>
        </w:rPr>
        <w:t>Развивать познавательный интерес к изучаемому предмету.</w:t>
      </w:r>
    </w:p>
    <w:p w:rsidR="00684E60" w:rsidRPr="002D2E92" w:rsidRDefault="00C20A92" w:rsidP="008544BB">
      <w:pPr>
        <w:shd w:val="clear" w:color="auto" w:fill="FFFFFF"/>
        <w:spacing w:line="259" w:lineRule="auto"/>
        <w:ind w:left="1080"/>
        <w:jc w:val="both"/>
        <w:rPr>
          <w:sz w:val="26"/>
          <w:szCs w:val="26"/>
        </w:rPr>
      </w:pPr>
      <w:r w:rsidRPr="002D2E92">
        <w:rPr>
          <w:b/>
          <w:sz w:val="26"/>
          <w:szCs w:val="26"/>
        </w:rPr>
        <w:t>Воспитательные</w:t>
      </w:r>
      <w:r w:rsidR="00684E60" w:rsidRPr="002D2E92">
        <w:rPr>
          <w:b/>
          <w:sz w:val="26"/>
          <w:szCs w:val="26"/>
        </w:rPr>
        <w:t>:</w:t>
      </w:r>
    </w:p>
    <w:p w:rsidR="00684E60" w:rsidRPr="002D2E92" w:rsidRDefault="00684E60" w:rsidP="008544B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формировать умения и навыки учебного сотрудничества;</w:t>
      </w:r>
    </w:p>
    <w:p w:rsidR="00C20A92" w:rsidRPr="008544BB" w:rsidRDefault="00684E60" w:rsidP="008544B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приобретать опыт рефлексивно-оценочной деятельности.</w:t>
      </w:r>
    </w:p>
    <w:p w:rsidR="00684E60" w:rsidRPr="002D2E92" w:rsidRDefault="00684E60" w:rsidP="008544BB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Развивающие цели (БУД, компетенции): развитие базовых учебных действий</w:t>
      </w:r>
      <w:r w:rsidRPr="002D2E92">
        <w:rPr>
          <w:rFonts w:ascii="Times New Roman" w:hAnsi="Times New Roman"/>
          <w:sz w:val="26"/>
          <w:szCs w:val="26"/>
        </w:rPr>
        <w:t>:</w:t>
      </w:r>
    </w:p>
    <w:p w:rsidR="00684E60" w:rsidRPr="008544BB" w:rsidRDefault="00684E60" w:rsidP="008544BB">
      <w:pPr>
        <w:pStyle w:val="a3"/>
        <w:ind w:left="1418"/>
        <w:jc w:val="both"/>
        <w:rPr>
          <w:rFonts w:ascii="Times New Roman" w:hAnsi="Times New Roman"/>
          <w:sz w:val="26"/>
          <w:szCs w:val="26"/>
          <w:u w:val="single"/>
        </w:rPr>
      </w:pPr>
      <w:r w:rsidRPr="008544BB">
        <w:rPr>
          <w:rFonts w:ascii="Times New Roman" w:hAnsi="Times New Roman"/>
          <w:sz w:val="26"/>
          <w:szCs w:val="26"/>
          <w:u w:val="single"/>
        </w:rPr>
        <w:t>Познавательные БУД:</w:t>
      </w:r>
    </w:p>
    <w:p w:rsidR="00684E60" w:rsidRPr="002D2E92" w:rsidRDefault="00684E60" w:rsidP="008544BB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 xml:space="preserve"> преобразовывать информацию из одной формы в другую </w:t>
      </w:r>
    </w:p>
    <w:p w:rsidR="00684E60" w:rsidRPr="002D2E92" w:rsidRDefault="00684E60" w:rsidP="008544BB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развивать умение построения логической цепи рассуждения;</w:t>
      </w:r>
    </w:p>
    <w:p w:rsidR="00684E60" w:rsidRPr="002D2E92" w:rsidRDefault="00684E60" w:rsidP="00684E60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делать выводы о результате совместной работы класса и учителя.</w:t>
      </w:r>
    </w:p>
    <w:p w:rsidR="00684E60" w:rsidRPr="008544BB" w:rsidRDefault="00A1391D" w:rsidP="00A1391D">
      <w:pPr>
        <w:pStyle w:val="a3"/>
        <w:ind w:left="1418"/>
        <w:jc w:val="both"/>
        <w:rPr>
          <w:rFonts w:ascii="Times New Roman" w:hAnsi="Times New Roman"/>
          <w:sz w:val="26"/>
          <w:szCs w:val="26"/>
          <w:u w:val="single"/>
        </w:rPr>
      </w:pPr>
      <w:r w:rsidRPr="008544BB">
        <w:rPr>
          <w:rFonts w:ascii="Times New Roman" w:hAnsi="Times New Roman"/>
          <w:sz w:val="26"/>
          <w:szCs w:val="26"/>
          <w:u w:val="single"/>
        </w:rPr>
        <w:t>Регулятивные Б</w:t>
      </w:r>
      <w:r w:rsidR="00684E60" w:rsidRPr="008544BB">
        <w:rPr>
          <w:rFonts w:ascii="Times New Roman" w:hAnsi="Times New Roman"/>
          <w:sz w:val="26"/>
          <w:szCs w:val="26"/>
          <w:u w:val="single"/>
        </w:rPr>
        <w:t>УД:</w:t>
      </w:r>
    </w:p>
    <w:p w:rsidR="00684E60" w:rsidRPr="002D2E92" w:rsidRDefault="00684E60" w:rsidP="00684E6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развивать умение целеполагания;</w:t>
      </w:r>
    </w:p>
    <w:p w:rsidR="00684E60" w:rsidRPr="002D2E92" w:rsidRDefault="00684E60" w:rsidP="00684E6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составлять план изучения темы под руководством учителя;</w:t>
      </w:r>
    </w:p>
    <w:p w:rsidR="00684E60" w:rsidRPr="002D2E92" w:rsidRDefault="00684E60" w:rsidP="00684E6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учиться работать по предложенному учителем алгоритму;</w:t>
      </w:r>
    </w:p>
    <w:p w:rsidR="00684E60" w:rsidRPr="008544BB" w:rsidRDefault="00A1391D" w:rsidP="00A1391D">
      <w:pPr>
        <w:pStyle w:val="a3"/>
        <w:jc w:val="both"/>
        <w:rPr>
          <w:rFonts w:ascii="Times New Roman" w:hAnsi="Times New Roman"/>
          <w:sz w:val="26"/>
          <w:szCs w:val="26"/>
          <w:u w:val="single"/>
        </w:rPr>
      </w:pPr>
      <w:r w:rsidRPr="002D2E92">
        <w:rPr>
          <w:rFonts w:ascii="Times New Roman" w:hAnsi="Times New Roman"/>
          <w:sz w:val="26"/>
          <w:szCs w:val="26"/>
        </w:rPr>
        <w:t xml:space="preserve">                    </w:t>
      </w:r>
      <w:r w:rsidRPr="008544BB">
        <w:rPr>
          <w:rFonts w:ascii="Times New Roman" w:hAnsi="Times New Roman"/>
          <w:sz w:val="26"/>
          <w:szCs w:val="26"/>
          <w:u w:val="single"/>
        </w:rPr>
        <w:t>Коммуникативные Б</w:t>
      </w:r>
      <w:r w:rsidR="00684E60" w:rsidRPr="008544BB">
        <w:rPr>
          <w:rFonts w:ascii="Times New Roman" w:hAnsi="Times New Roman"/>
          <w:sz w:val="26"/>
          <w:szCs w:val="26"/>
          <w:u w:val="single"/>
        </w:rPr>
        <w:t>УД:</w:t>
      </w:r>
    </w:p>
    <w:p w:rsidR="00684E60" w:rsidRPr="002D2E92" w:rsidRDefault="00A1391D" w:rsidP="00684E6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 xml:space="preserve">организовывать </w:t>
      </w:r>
      <w:r w:rsidR="00684E60" w:rsidRPr="002D2E92">
        <w:rPr>
          <w:rFonts w:ascii="Times New Roman" w:hAnsi="Times New Roman"/>
          <w:sz w:val="26"/>
          <w:szCs w:val="26"/>
        </w:rPr>
        <w:t>учебное сотрудничество с учителем и сверстникам;</w:t>
      </w:r>
    </w:p>
    <w:p w:rsidR="00684E60" w:rsidRPr="008544BB" w:rsidRDefault="00684E60" w:rsidP="008544B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развивать речевую деятельность: умение с достаточной полнотой и точностью выражать свои мысли.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Основные термины, понятия:</w:t>
      </w:r>
      <w:r w:rsidRPr="002D2E92">
        <w:rPr>
          <w:rFonts w:ascii="Times New Roman" w:hAnsi="Times New Roman"/>
          <w:sz w:val="26"/>
          <w:szCs w:val="26"/>
        </w:rPr>
        <w:t xml:space="preserve"> диаграмма, виды диаграмм, столбчатая диаграмма.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Оборудование:</w:t>
      </w:r>
      <w:r w:rsidRPr="002D2E92">
        <w:rPr>
          <w:rFonts w:ascii="Times New Roman" w:hAnsi="Times New Roman"/>
          <w:sz w:val="26"/>
          <w:szCs w:val="26"/>
        </w:rPr>
        <w:t xml:space="preserve"> ПК учителя, </w:t>
      </w:r>
      <w:r w:rsidR="00A1391D" w:rsidRPr="002D2E92">
        <w:rPr>
          <w:rFonts w:ascii="Times New Roman" w:hAnsi="Times New Roman"/>
          <w:sz w:val="26"/>
          <w:szCs w:val="26"/>
        </w:rPr>
        <w:t>интерактивная панель, ноутбуки</w:t>
      </w:r>
      <w:r w:rsidRPr="002D2E92">
        <w:rPr>
          <w:rFonts w:ascii="Times New Roman" w:hAnsi="Times New Roman"/>
          <w:sz w:val="26"/>
          <w:szCs w:val="26"/>
        </w:rPr>
        <w:t>, учебная презентация.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Оценочная деятельность на уроке</w:t>
      </w:r>
      <w:r w:rsidRPr="002D2E92">
        <w:rPr>
          <w:rFonts w:ascii="Times New Roman" w:hAnsi="Times New Roman"/>
          <w:sz w:val="26"/>
          <w:szCs w:val="26"/>
        </w:rPr>
        <w:t xml:space="preserve"> (в чем проявится): вербальная, самооценка.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D2E92">
        <w:rPr>
          <w:rFonts w:ascii="Times New Roman" w:hAnsi="Times New Roman"/>
          <w:b/>
          <w:sz w:val="26"/>
          <w:szCs w:val="26"/>
        </w:rPr>
        <w:t>Основные источники информации:</w:t>
      </w:r>
    </w:p>
    <w:p w:rsidR="00684E60" w:rsidRPr="002D2E92" w:rsidRDefault="00684E60" w:rsidP="00684E60">
      <w:pPr>
        <w:pStyle w:val="a3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 xml:space="preserve">учебник </w:t>
      </w:r>
      <w:r w:rsidR="00A1391D" w:rsidRPr="002D2E92">
        <w:rPr>
          <w:rFonts w:ascii="Times New Roman" w:hAnsi="Times New Roman"/>
          <w:sz w:val="26"/>
          <w:szCs w:val="26"/>
        </w:rPr>
        <w:t>Математика 8 класс –Эк</w:t>
      </w:r>
    </w:p>
    <w:p w:rsidR="00684E60" w:rsidRPr="002D2E92" w:rsidRDefault="00684E60" w:rsidP="00684E60">
      <w:pPr>
        <w:pStyle w:val="a3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E92">
        <w:rPr>
          <w:rFonts w:ascii="Times New Roman" w:hAnsi="Times New Roman"/>
          <w:sz w:val="26"/>
          <w:szCs w:val="26"/>
        </w:rPr>
        <w:t>презентация «Столбчатые диаграммы».</w:t>
      </w:r>
    </w:p>
    <w:p w:rsidR="00684E60" w:rsidRPr="002D2E92" w:rsidRDefault="00684E60" w:rsidP="00684E6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4E60" w:rsidRPr="008544BB" w:rsidRDefault="00684E60" w:rsidP="00684E60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544BB">
        <w:rPr>
          <w:rFonts w:ascii="Times New Roman" w:hAnsi="Times New Roman"/>
          <w:b/>
          <w:sz w:val="26"/>
          <w:szCs w:val="26"/>
        </w:rPr>
        <w:t>План урока:</w:t>
      </w:r>
    </w:p>
    <w:p w:rsidR="00684E60" w:rsidRPr="002D2E92" w:rsidRDefault="00684E60" w:rsidP="00684E60">
      <w:pPr>
        <w:pStyle w:val="a3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9845"/>
        <w:gridCol w:w="3827"/>
      </w:tblGrid>
      <w:tr w:rsidR="00684E60" w:rsidRPr="002D2E92" w:rsidTr="008544BB">
        <w:tc>
          <w:tcPr>
            <w:tcW w:w="10910" w:type="dxa"/>
            <w:gridSpan w:val="2"/>
          </w:tcPr>
          <w:p w:rsidR="00684E60" w:rsidRPr="008544BB" w:rsidRDefault="00684E60" w:rsidP="005213AD">
            <w:pPr>
              <w:pStyle w:val="a3"/>
              <w:tabs>
                <w:tab w:val="left" w:pos="393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44BB">
              <w:rPr>
                <w:rFonts w:ascii="Times New Roman" w:hAnsi="Times New Roman"/>
                <w:b/>
                <w:sz w:val="26"/>
                <w:szCs w:val="26"/>
              </w:rPr>
              <w:t>Этап урока</w:t>
            </w:r>
          </w:p>
        </w:tc>
        <w:tc>
          <w:tcPr>
            <w:tcW w:w="3827" w:type="dxa"/>
          </w:tcPr>
          <w:p w:rsidR="00684E60" w:rsidRPr="008544BB" w:rsidRDefault="00684E60" w:rsidP="005213A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44BB">
              <w:rPr>
                <w:rFonts w:ascii="Times New Roman" w:hAnsi="Times New Roman"/>
                <w:b/>
                <w:sz w:val="26"/>
                <w:szCs w:val="26"/>
              </w:rPr>
              <w:t>Время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Организационный момент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1’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Подготовка обучающихся к работе на основном этапе урока</w:t>
            </w:r>
          </w:p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2D2E92">
              <w:rPr>
                <w:rFonts w:ascii="Times New Roman" w:hAnsi="Times New Roman"/>
                <w:sz w:val="26"/>
                <w:szCs w:val="26"/>
              </w:rPr>
              <w:t>Постановка  цели</w:t>
            </w:r>
            <w:proofErr w:type="gramEnd"/>
            <w:r w:rsidRPr="002D2E92">
              <w:rPr>
                <w:rFonts w:ascii="Times New Roman" w:hAnsi="Times New Roman"/>
                <w:sz w:val="26"/>
                <w:szCs w:val="26"/>
              </w:rPr>
              <w:t xml:space="preserve"> и задач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5</w:t>
            </w: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Актуализация знаний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8’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Работа над новым материалом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6’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Физкультминутка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2</w:t>
            </w: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Первичное усвоение новых знаний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8’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Первичное закрепление нового способа действия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10’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Домашнее задание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2’</w:t>
            </w:r>
          </w:p>
        </w:tc>
      </w:tr>
      <w:tr w:rsidR="00684E60" w:rsidRPr="002D2E92" w:rsidTr="008544BB">
        <w:tc>
          <w:tcPr>
            <w:tcW w:w="1065" w:type="dxa"/>
          </w:tcPr>
          <w:p w:rsidR="00684E60" w:rsidRPr="002D2E92" w:rsidRDefault="00684E60" w:rsidP="008544B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845" w:type="dxa"/>
          </w:tcPr>
          <w:p w:rsidR="00684E60" w:rsidRPr="002D2E92" w:rsidRDefault="00684E60" w:rsidP="005213A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Рефлексия</w:t>
            </w:r>
          </w:p>
        </w:tc>
        <w:tc>
          <w:tcPr>
            <w:tcW w:w="3827" w:type="dxa"/>
          </w:tcPr>
          <w:p w:rsidR="00684E60" w:rsidRPr="002D2E92" w:rsidRDefault="00684E60" w:rsidP="005213A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D2E92">
              <w:rPr>
                <w:rFonts w:ascii="Times New Roman" w:hAnsi="Times New Roman"/>
                <w:sz w:val="26"/>
                <w:szCs w:val="26"/>
              </w:rPr>
              <w:t>3</w:t>
            </w:r>
            <w:r w:rsidRPr="002D2E92">
              <w:rPr>
                <w:rFonts w:ascii="Times New Roman" w:hAnsi="Times New Roman"/>
                <w:sz w:val="26"/>
                <w:szCs w:val="26"/>
                <w:lang w:val="en-US"/>
              </w:rPr>
              <w:t>’</w:t>
            </w:r>
          </w:p>
        </w:tc>
      </w:tr>
    </w:tbl>
    <w:p w:rsidR="00A22339" w:rsidRPr="002D2E92" w:rsidRDefault="00A22339" w:rsidP="00C20A92">
      <w:pPr>
        <w:shd w:val="clear" w:color="auto" w:fill="FFFFFF"/>
        <w:spacing w:after="160"/>
        <w:rPr>
          <w:color w:val="000000"/>
          <w:sz w:val="26"/>
          <w:szCs w:val="26"/>
        </w:rPr>
      </w:pPr>
    </w:p>
    <w:tbl>
      <w:tblPr>
        <w:tblW w:w="14742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5"/>
        <w:gridCol w:w="12587"/>
      </w:tblGrid>
      <w:tr w:rsidR="00C20A92" w:rsidRPr="002D2E92" w:rsidTr="002F55B4">
        <w:trPr>
          <w:trHeight w:val="20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Цель деятельности учителя</w:t>
            </w:r>
          </w:p>
        </w:tc>
        <w:tc>
          <w:tcPr>
            <w:tcW w:w="1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color w:val="000000"/>
                <w:sz w:val="26"/>
                <w:szCs w:val="26"/>
              </w:rPr>
              <w:t>Способствовать ознакомлению с понятиями «диаграмма», «масштаб», со способом построения столбчатых диаграмм, чтением диаграмм, развитию умения находить в них нужную информацию для решения различных задач, самостоятельно представлять графически некоторую базу данных</w:t>
            </w:r>
          </w:p>
        </w:tc>
      </w:tr>
      <w:tr w:rsidR="00C20A92" w:rsidRPr="002D2E92" w:rsidTr="002F55B4">
        <w:trPr>
          <w:trHeight w:val="20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Тип урока</w:t>
            </w:r>
          </w:p>
        </w:tc>
        <w:tc>
          <w:tcPr>
            <w:tcW w:w="1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color w:val="000000"/>
                <w:sz w:val="26"/>
                <w:szCs w:val="26"/>
              </w:rPr>
              <w:t>Освоение новых знаний и способов действий</w:t>
            </w:r>
          </w:p>
        </w:tc>
      </w:tr>
      <w:tr w:rsidR="00C20A92" w:rsidRPr="002D2E92" w:rsidTr="002F55B4">
        <w:trPr>
          <w:trHeight w:val="20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Планируемые</w:t>
            </w:r>
          </w:p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образовательные</w:t>
            </w:r>
          </w:p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результаты</w:t>
            </w:r>
          </w:p>
        </w:tc>
        <w:tc>
          <w:tcPr>
            <w:tcW w:w="1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i/>
                <w:iCs/>
                <w:color w:val="000000"/>
                <w:sz w:val="26"/>
                <w:szCs w:val="26"/>
              </w:rPr>
              <w:t>Предметные </w:t>
            </w:r>
            <w:r w:rsidRPr="002D2E92">
              <w:rPr>
                <w:color w:val="000000"/>
                <w:sz w:val="26"/>
                <w:szCs w:val="26"/>
              </w:rPr>
              <w:t>(объем освоения и уровень владения компетенциями): познакомятся с понятиями «диаграмма», «масштаб», со способом построения столбчатых диаграмм; научатся читать диаграммы, находить в них нужную информацию для решения различных задач, самостоятельно представлять графически некоторую базу данных.</w:t>
            </w:r>
          </w:p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i/>
                <w:iCs/>
                <w:color w:val="000000"/>
                <w:sz w:val="26"/>
                <w:szCs w:val="26"/>
              </w:rPr>
              <w:t>Метапредметные </w:t>
            </w:r>
            <w:r w:rsidRPr="002D2E92">
              <w:rPr>
                <w:color w:val="000000"/>
                <w:sz w:val="26"/>
                <w:szCs w:val="26"/>
              </w:rPr>
              <w:t>(компоненты культурно-компетентностного опыта/приобретенная компетентность): овладеют способностью понимать учебную задачу урока, отвечать на вопросы, обобщать собственные представления; слушают собеседника и ведут диалог, оценивают свои достижения на уроке; умеют вступать в речевое общение, пользоваться учебником.</w:t>
            </w:r>
          </w:p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i/>
                <w:iCs/>
                <w:color w:val="000000"/>
                <w:sz w:val="26"/>
                <w:szCs w:val="26"/>
              </w:rPr>
              <w:t>Личностные:</w:t>
            </w:r>
            <w:r w:rsidRPr="002D2E92">
              <w:rPr>
                <w:color w:val="000000"/>
                <w:sz w:val="26"/>
                <w:szCs w:val="26"/>
              </w:rPr>
              <w:t> учатся принимать другую точку зрения, уважительно относиться к одноклассникам</w:t>
            </w:r>
          </w:p>
        </w:tc>
      </w:tr>
      <w:tr w:rsidR="00C20A92" w:rsidRPr="002D2E92" w:rsidTr="002F55B4">
        <w:trPr>
          <w:trHeight w:val="20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Методы и формы</w:t>
            </w:r>
          </w:p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обучения</w:t>
            </w:r>
          </w:p>
        </w:tc>
        <w:tc>
          <w:tcPr>
            <w:tcW w:w="1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i/>
                <w:iCs/>
                <w:color w:val="000000"/>
                <w:sz w:val="26"/>
                <w:szCs w:val="26"/>
              </w:rPr>
              <w:t>Формы:</w:t>
            </w:r>
            <w:r w:rsidRPr="002D2E92">
              <w:rPr>
                <w:color w:val="000000"/>
                <w:sz w:val="26"/>
                <w:szCs w:val="26"/>
              </w:rPr>
              <w:t> фронтальная, индивидуальная. </w:t>
            </w:r>
            <w:r w:rsidRPr="002D2E92">
              <w:rPr>
                <w:b/>
                <w:bCs/>
                <w:i/>
                <w:iCs/>
                <w:color w:val="000000"/>
                <w:sz w:val="26"/>
                <w:szCs w:val="26"/>
              </w:rPr>
              <w:t>Методы:</w:t>
            </w:r>
            <w:r w:rsidRPr="002D2E92">
              <w:rPr>
                <w:color w:val="000000"/>
                <w:sz w:val="26"/>
                <w:szCs w:val="26"/>
              </w:rPr>
              <w:t> словесный, наглядный, практический</w:t>
            </w:r>
          </w:p>
        </w:tc>
      </w:tr>
      <w:tr w:rsidR="00C20A92" w:rsidRPr="002D2E92" w:rsidTr="002F55B4">
        <w:trPr>
          <w:trHeight w:val="380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jc w:val="center"/>
              <w:rPr>
                <w:color w:val="000000"/>
                <w:sz w:val="26"/>
                <w:szCs w:val="26"/>
              </w:rPr>
            </w:pPr>
            <w:r w:rsidRPr="002D2E92">
              <w:rPr>
                <w:b/>
                <w:bCs/>
                <w:color w:val="000000"/>
                <w:sz w:val="26"/>
                <w:szCs w:val="26"/>
              </w:rPr>
              <w:t>Оборудование</w:t>
            </w:r>
          </w:p>
        </w:tc>
        <w:tc>
          <w:tcPr>
            <w:tcW w:w="1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0A92" w:rsidRPr="002D2E92" w:rsidRDefault="00C20A92" w:rsidP="00C20A92">
            <w:pPr>
              <w:rPr>
                <w:color w:val="000000"/>
                <w:sz w:val="26"/>
                <w:szCs w:val="26"/>
              </w:rPr>
            </w:pPr>
            <w:r w:rsidRPr="002D2E92">
              <w:rPr>
                <w:color w:val="000000"/>
                <w:sz w:val="26"/>
                <w:szCs w:val="26"/>
              </w:rPr>
              <w:t>Интерактивная доска (экран), компьютер, проектор</w:t>
            </w:r>
          </w:p>
        </w:tc>
      </w:tr>
    </w:tbl>
    <w:p w:rsidR="005213AD" w:rsidRPr="002D2E92" w:rsidRDefault="005213AD" w:rsidP="005213AD">
      <w:pPr>
        <w:rPr>
          <w:b/>
          <w:bCs/>
          <w:color w:val="000000"/>
          <w:sz w:val="26"/>
          <w:szCs w:val="26"/>
        </w:rPr>
      </w:pPr>
    </w:p>
    <w:p w:rsidR="005213AD" w:rsidRPr="002D2E92" w:rsidRDefault="005213AD" w:rsidP="005213AD">
      <w:pPr>
        <w:rPr>
          <w:rFonts w:eastAsia="Calibri"/>
          <w:sz w:val="26"/>
          <w:szCs w:val="26"/>
          <w:lang w:eastAsia="en-US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2977"/>
        <w:gridCol w:w="2409"/>
        <w:gridCol w:w="2297"/>
        <w:gridCol w:w="2410"/>
      </w:tblGrid>
      <w:tr w:rsidR="005213AD" w:rsidRPr="002D2E92" w:rsidTr="002D2E92">
        <w:tc>
          <w:tcPr>
            <w:tcW w:w="1985" w:type="dxa"/>
            <w:vAlign w:val="center"/>
          </w:tcPr>
          <w:p w:rsidR="005213AD" w:rsidRPr="002D2E92" w:rsidRDefault="005213AD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Этап</w:t>
            </w:r>
          </w:p>
        </w:tc>
        <w:tc>
          <w:tcPr>
            <w:tcW w:w="3827" w:type="dxa"/>
            <w:vAlign w:val="center"/>
          </w:tcPr>
          <w:p w:rsidR="005213AD" w:rsidRPr="002D2E92" w:rsidRDefault="005213AD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Деятельность учителя</w:t>
            </w:r>
          </w:p>
        </w:tc>
        <w:tc>
          <w:tcPr>
            <w:tcW w:w="2977" w:type="dxa"/>
            <w:vAlign w:val="center"/>
          </w:tcPr>
          <w:p w:rsidR="005213AD" w:rsidRPr="002D2E92" w:rsidRDefault="005213AD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Деятельность обучающихся</w:t>
            </w:r>
          </w:p>
        </w:tc>
        <w:tc>
          <w:tcPr>
            <w:tcW w:w="2409" w:type="dxa"/>
            <w:vAlign w:val="center"/>
          </w:tcPr>
          <w:p w:rsidR="005213AD" w:rsidRPr="002D2E92" w:rsidRDefault="005213AD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Формируемые компетенции, БУД</w:t>
            </w:r>
          </w:p>
        </w:tc>
        <w:tc>
          <w:tcPr>
            <w:tcW w:w="2297" w:type="dxa"/>
            <w:vAlign w:val="center"/>
          </w:tcPr>
          <w:p w:rsidR="005213AD" w:rsidRPr="002D2E92" w:rsidRDefault="006D5680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Методичес</w:t>
            </w:r>
            <w:r w:rsidR="002D2E92">
              <w:rPr>
                <w:rFonts w:eastAsia="Calibri"/>
                <w:b/>
                <w:sz w:val="26"/>
                <w:szCs w:val="26"/>
                <w:lang w:eastAsia="en-US"/>
              </w:rPr>
              <w:t xml:space="preserve">кие </w:t>
            </w:r>
            <w:proofErr w:type="spellStart"/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технологич</w:t>
            </w:r>
            <w:r w:rsidR="002D2E92">
              <w:rPr>
                <w:rFonts w:eastAsia="Calibri"/>
                <w:b/>
                <w:sz w:val="26"/>
                <w:szCs w:val="26"/>
                <w:lang w:eastAsia="en-US"/>
              </w:rPr>
              <w:t>еские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приемы</w:t>
            </w:r>
            <w:proofErr w:type="spellEnd"/>
          </w:p>
        </w:tc>
        <w:tc>
          <w:tcPr>
            <w:tcW w:w="2410" w:type="dxa"/>
            <w:vAlign w:val="center"/>
          </w:tcPr>
          <w:p w:rsidR="005213AD" w:rsidRPr="002D2E92" w:rsidRDefault="005213AD" w:rsidP="005213AD">
            <w:pPr>
              <w:ind w:left="34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Прогнозируемый результат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tabs>
                <w:tab w:val="left" w:pos="393"/>
              </w:tabs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Организационный момент</w:t>
            </w:r>
          </w:p>
          <w:p w:rsidR="005213AD" w:rsidRPr="002D2E92" w:rsidRDefault="005213AD" w:rsidP="002D2E92">
            <w:pPr>
              <w:tabs>
                <w:tab w:val="left" w:pos="393"/>
              </w:tabs>
              <w:ind w:left="34"/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tabs>
                <w:tab w:val="left" w:pos="393"/>
              </w:tabs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iCs/>
                <w:color w:val="000000"/>
                <w:sz w:val="26"/>
                <w:szCs w:val="26"/>
              </w:rPr>
              <w:t>Приветствует учащихся</w:t>
            </w:r>
            <w:r w:rsidR="00347421" w:rsidRPr="002D2E92">
              <w:rPr>
                <w:iCs/>
                <w:color w:val="000000"/>
                <w:sz w:val="26"/>
                <w:szCs w:val="26"/>
              </w:rPr>
              <w:t xml:space="preserve">, проверяет готовность класса и </w:t>
            </w:r>
            <w:r w:rsidRPr="002D2E92">
              <w:rPr>
                <w:iCs/>
                <w:color w:val="000000"/>
                <w:sz w:val="26"/>
                <w:szCs w:val="26"/>
              </w:rPr>
              <w:t>оборудования, эмоционально настраивает на учебную деятельность.</w:t>
            </w:r>
          </w:p>
          <w:p w:rsidR="005213AD" w:rsidRPr="002D2E92" w:rsidRDefault="005213AD" w:rsidP="002D2E92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</w:tcPr>
          <w:p w:rsidR="005213AD" w:rsidRPr="002D2E92" w:rsidRDefault="00347421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>Приветствуют учителя, настраивают на работу.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Регулятивные БУД: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саморегуляция (способность к мобилизации сил и энергии).</w:t>
            </w: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Беседа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Готовность к деятельности, положительная эмоциональная направленность.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tabs>
                <w:tab w:val="left" w:pos="453"/>
              </w:tabs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Подготовка обучающихся к работе на основном этапе урока</w:t>
            </w:r>
          </w:p>
          <w:p w:rsidR="005213AD" w:rsidRPr="002D2E92" w:rsidRDefault="005213AD" w:rsidP="002D2E92">
            <w:pPr>
              <w:tabs>
                <w:tab w:val="left" w:pos="318"/>
              </w:tabs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- Для того, чтобы вы догадались </w:t>
            </w:r>
            <w:r w:rsidR="00347421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>какая сегодня будем тема урока</w:t>
            </w:r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>, вам необходимо</w:t>
            </w:r>
            <w:r w:rsidR="00EA0DE2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вспомнить</w:t>
            </w:r>
            <w:r w:rsidR="004A07C8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материал прошлого урока.  П</w:t>
            </w:r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>осмотр</w:t>
            </w:r>
            <w:r w:rsidR="004A07C8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>ите</w:t>
            </w:r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на</w:t>
            </w:r>
            <w:r w:rsidR="00990BBA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рисунок, представленный на </w:t>
            </w:r>
            <w:r w:rsidR="00990BBA" w:rsidRPr="002D2E9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с</w:t>
            </w:r>
            <w:r w:rsidRPr="002D2E9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лайд</w:t>
            </w:r>
            <w:r w:rsidR="00990BBA" w:rsidRPr="002D2E9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е</w:t>
            </w:r>
            <w:r w:rsidR="009A6F52" w:rsidRPr="002D2E9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2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Кто из вас догадался, что изображено на рисунке</w:t>
            </w:r>
            <w:r w:rsidR="00347421" w:rsidRPr="002D2E92">
              <w:rPr>
                <w:rFonts w:eastAsia="Calibri"/>
                <w:sz w:val="26"/>
                <w:szCs w:val="26"/>
                <w:lang w:eastAsia="en-US"/>
              </w:rPr>
              <w:t>?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Ребята</w:t>
            </w:r>
            <w:r w:rsidR="0069102F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>что такое диаграмма?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9A6F52" w:rsidP="002D2E92">
            <w:pPr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 3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9102F" w:rsidRPr="002D2E92" w:rsidRDefault="006910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519A6" w:rsidRPr="002D2E92" w:rsidRDefault="005519A6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519A6" w:rsidRPr="002D2E92" w:rsidRDefault="005519A6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094187" w:rsidRPr="002D2E92" w:rsidRDefault="006910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Какая диаграмма изображена на</w:t>
            </w:r>
            <w:r w:rsidR="00FA31D3" w:rsidRPr="002D2E92">
              <w:rPr>
                <w:rFonts w:eastAsia="Calibri"/>
                <w:sz w:val="26"/>
                <w:szCs w:val="26"/>
                <w:lang w:eastAsia="en-US"/>
              </w:rPr>
              <w:t xml:space="preserve"> картинке. </w:t>
            </w:r>
            <w:r w:rsidR="00693308" w:rsidRPr="002D2E92">
              <w:rPr>
                <w:rFonts w:eastAsia="Calibri"/>
                <w:noProof/>
                <w:sz w:val="26"/>
                <w:szCs w:val="26"/>
              </w:rPr>
              <w:drawing>
                <wp:inline distT="0" distB="0" distL="0" distR="0" wp14:anchorId="0F760137" wp14:editId="7582D23B">
                  <wp:extent cx="964565" cy="2292985"/>
                  <wp:effectExtent l="2540" t="0" r="9525" b="9525"/>
                  <wp:docPr id="4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964565" cy="229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6F52" w:rsidRPr="002D2E92" w:rsidRDefault="009A6F52" w:rsidP="002D2E9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 2</w:t>
            </w:r>
          </w:p>
          <w:p w:rsidR="005213AD" w:rsidRPr="002D2E92" w:rsidRDefault="00FA31D3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Выполните задания на платформе учи </w:t>
            </w:r>
            <w:proofErr w:type="spellStart"/>
            <w:r w:rsidRPr="002D2E92">
              <w:rPr>
                <w:rFonts w:eastAsia="Calibri"/>
                <w:sz w:val="26"/>
                <w:szCs w:val="26"/>
                <w:lang w:eastAsia="en-US"/>
              </w:rPr>
              <w:t>ру</w:t>
            </w:r>
            <w:proofErr w:type="spellEnd"/>
            <w:r w:rsidR="009A6F52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A6F52"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 4</w:t>
            </w:r>
          </w:p>
          <w:p w:rsidR="004A07C8" w:rsidRPr="002D2E92" w:rsidRDefault="004A07C8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4A07C8" w:rsidRPr="002D2E92" w:rsidRDefault="004A07C8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9102F" w:rsidRPr="002D2E92" w:rsidRDefault="006910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А на следующим </w:t>
            </w: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слайде</w:t>
            </w:r>
            <w:r w:rsidR="009A6F52" w:rsidRPr="002D2E92">
              <w:rPr>
                <w:rFonts w:eastAsia="Calibri"/>
                <w:b/>
                <w:sz w:val="26"/>
                <w:szCs w:val="26"/>
                <w:lang w:eastAsia="en-US"/>
              </w:rPr>
              <w:t xml:space="preserve"> 5</w:t>
            </w:r>
          </w:p>
          <w:p w:rsidR="0069102F" w:rsidRPr="002D2E92" w:rsidRDefault="00693308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noProof/>
                <w:sz w:val="26"/>
                <w:szCs w:val="26"/>
              </w:rPr>
              <w:drawing>
                <wp:inline distT="0" distB="0" distL="0" distR="0" wp14:anchorId="5B696E3D" wp14:editId="01C19B12">
                  <wp:extent cx="979170" cy="2292985"/>
                  <wp:effectExtent l="0" t="9208" r="2223" b="2222"/>
                  <wp:docPr id="5" name="Объект 4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979170" cy="229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102F" w:rsidRPr="002D2E92" w:rsidRDefault="006910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Сформулируйте, пожалуйста, тему урока. 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Молодцы.</w:t>
            </w: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 xml:space="preserve"> </w:t>
            </w:r>
            <w:r w:rsidR="009A6F52"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Слайд1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EA0DE2" w:rsidRPr="002D2E92" w:rsidRDefault="00EA0DE2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EA0DE2" w:rsidRPr="002D2E92" w:rsidRDefault="00EA0DE2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называют варианты: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отгадывают слово «диаграммы»</w:t>
            </w:r>
          </w:p>
          <w:p w:rsidR="005519A6" w:rsidRPr="002D2E92" w:rsidRDefault="005519A6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519A6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отвечают на вопрос: </w:t>
            </w:r>
          </w:p>
          <w:p w:rsidR="005519A6" w:rsidRPr="002D2E92" w:rsidRDefault="005519A6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D4744" w:rsidRPr="002D2E92" w:rsidRDefault="002D4744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sz w:val="26"/>
                <w:szCs w:val="26"/>
                <w:shd w:val="clear" w:color="auto" w:fill="FFFFFF"/>
              </w:rPr>
              <w:t>Диаграмма – это представление данных в графическом виде, которое используется для анализа и сравнения данных. Диаграммы являются средством наглядного представления данных, облегчают выполнение сравнений </w:t>
            </w:r>
          </w:p>
          <w:p w:rsidR="00EA0DE2" w:rsidRPr="002D2E92" w:rsidRDefault="00EA0DE2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93308" w:rsidRPr="002D2E92" w:rsidRDefault="006910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5213AD" w:rsidRPr="002D2E92" w:rsidRDefault="006910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«Линейная диаграмма»</w:t>
            </w:r>
          </w:p>
          <w:p w:rsidR="00FA31D3" w:rsidRPr="002D2E92" w:rsidRDefault="00FA31D3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Выполняют задания</w:t>
            </w:r>
          </w:p>
          <w:p w:rsidR="00FA31D3" w:rsidRPr="002D2E92" w:rsidRDefault="00FA31D3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A31D3" w:rsidRPr="002D2E92" w:rsidRDefault="00FA31D3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4A07C8" w:rsidRPr="002D2E92" w:rsidRDefault="004A07C8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затрудняются ответить</w:t>
            </w:r>
          </w:p>
          <w:p w:rsidR="00FA31D3" w:rsidRPr="002D2E92" w:rsidRDefault="00FA31D3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93308" w:rsidRPr="002D2E92" w:rsidRDefault="006910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693308" w:rsidRPr="002D2E92" w:rsidRDefault="00693308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93308" w:rsidRPr="002D2E92" w:rsidRDefault="00693308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93308" w:rsidRPr="002D2E92" w:rsidRDefault="00693308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6910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Дети дают ответы 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>«Столбчатые диаграммы»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Познавательные БУД: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2D2E92">
              <w:rPr>
                <w:rFonts w:eastAsia="Calibri"/>
                <w:sz w:val="26"/>
                <w:szCs w:val="26"/>
                <w:lang w:eastAsia="en-US"/>
              </w:rPr>
              <w:t>смыслообразование</w:t>
            </w:r>
            <w:proofErr w:type="spellEnd"/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(установление связи между целью учебной деятельности и ее мотивом).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Коммуникативные БУД: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оформлять свои мысли в устной речи.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Регулятивные БУД: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высказывать свое предположение.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Диалог, фронтальный опрос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самостоятельно формулируют тему урока: «Столбчатые диаграммы».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tabs>
                <w:tab w:val="left" w:pos="318"/>
              </w:tabs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Постановка цели и задач урока</w:t>
            </w:r>
          </w:p>
        </w:tc>
        <w:tc>
          <w:tcPr>
            <w:tcW w:w="3827" w:type="dxa"/>
          </w:tcPr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План урока:</w:t>
            </w:r>
          </w:p>
          <w:p w:rsidR="005213AD" w:rsidRPr="002D2E92" w:rsidRDefault="005213AD" w:rsidP="002D2E92">
            <w:pPr>
              <w:numPr>
                <w:ilvl w:val="0"/>
                <w:numId w:val="10"/>
              </w:numPr>
              <w:tabs>
                <w:tab w:val="left" w:pos="317"/>
              </w:tabs>
              <w:ind w:left="34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Что такое столбчатая диаграмма</w:t>
            </w:r>
          </w:p>
          <w:p w:rsidR="005213AD" w:rsidRPr="002D2E92" w:rsidRDefault="005213AD" w:rsidP="002D2E92">
            <w:pPr>
              <w:numPr>
                <w:ilvl w:val="0"/>
                <w:numId w:val="10"/>
              </w:numPr>
              <w:tabs>
                <w:tab w:val="left" w:pos="317"/>
              </w:tabs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Как правильно «читать» и строить диаграммы.</w:t>
            </w:r>
          </w:p>
          <w:p w:rsidR="005213AD" w:rsidRPr="002D2E92" w:rsidRDefault="005213AD" w:rsidP="002D2E92">
            <w:pPr>
              <w:numPr>
                <w:ilvl w:val="0"/>
                <w:numId w:val="12"/>
              </w:numPr>
              <w:rPr>
                <w:rFonts w:eastAsia="Calibri"/>
                <w:sz w:val="26"/>
                <w:szCs w:val="26"/>
                <w:lang w:val="en-US"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Молодцы!</w:t>
            </w:r>
            <w:r w:rsidR="009A6F52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A6F52" w:rsidRPr="002D2E92">
              <w:rPr>
                <w:rFonts w:eastAsia="Calibri"/>
                <w:b/>
                <w:sz w:val="26"/>
                <w:szCs w:val="26"/>
                <w:lang w:eastAsia="en-US"/>
              </w:rPr>
              <w:t xml:space="preserve">Слайд 6 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val="en-US" w:eastAsia="en-US"/>
              </w:rPr>
            </w:pPr>
          </w:p>
        </w:tc>
        <w:tc>
          <w:tcPr>
            <w:tcW w:w="297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отвечают на вопрос: узнаем,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что </w:t>
            </w:r>
            <w:proofErr w:type="gramStart"/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такое </w:t>
            </w:r>
            <w:r w:rsidR="00693308"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 столбчатая</w:t>
            </w:r>
            <w:proofErr w:type="gramEnd"/>
            <w:r w:rsidR="00693308"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диаг</w:t>
            </w:r>
            <w:r w:rsidR="00003DAD"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рамма,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 научимся их строить.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003D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Познавательные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общеучебные</w:t>
            </w:r>
            <w:proofErr w:type="spellEnd"/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самостоятельное выделение и формулирование познавательной цели.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Регулятивные</w:t>
            </w:r>
            <w:r w:rsidR="00003D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б</w:t>
            </w:r>
            <w:proofErr w:type="spellEnd"/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целеполагание (постановка учебной задачи); планирование (составление плана).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</w:t>
            </w:r>
            <w:r w:rsidR="00003D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никативные Б</w:t>
            </w: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планирование учебного сотрудничества с учителем и сверстниками.</w:t>
            </w: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Диалог 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формулируют учебные задачи, составляют план изучения темы, вступают в диалог.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tabs>
                <w:tab w:val="left" w:pos="318"/>
              </w:tabs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Актуализация знаний</w:t>
            </w:r>
          </w:p>
        </w:tc>
        <w:tc>
          <w:tcPr>
            <w:tcW w:w="3827" w:type="dxa"/>
          </w:tcPr>
          <w:p w:rsidR="005519A6" w:rsidRPr="002D2E92" w:rsidRDefault="005519A6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Учи </w:t>
            </w:r>
            <w:proofErr w:type="spellStart"/>
            <w:r w:rsidRPr="002D2E92">
              <w:rPr>
                <w:rFonts w:eastAsia="Calibri"/>
                <w:sz w:val="26"/>
                <w:szCs w:val="26"/>
                <w:lang w:eastAsia="en-US"/>
              </w:rPr>
              <w:t>ру</w:t>
            </w:r>
            <w:proofErr w:type="spellEnd"/>
            <w:r w:rsidRPr="002D2E92">
              <w:rPr>
                <w:rFonts w:eastAsia="Calibri"/>
                <w:sz w:val="26"/>
                <w:szCs w:val="26"/>
                <w:lang w:eastAsia="en-US"/>
              </w:rPr>
              <w:t>. Информация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Кролик живет-10 лет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Курица-15 лет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Волк-17лет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Собака-21 год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Кошка- 25лет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Я вам сообщила информацию, но далеко не все могут воспринимать ее на слух. Сможете ли вы ответить на вопросы по прослушанной информации?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Как вы думаете, с помощью чего данную информацию можно представить наглядно? 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Та</w:t>
            </w:r>
            <w:r w:rsidR="00347421" w:rsidRPr="002D2E92">
              <w:rPr>
                <w:rFonts w:eastAsia="Calibri"/>
                <w:sz w:val="26"/>
                <w:szCs w:val="26"/>
                <w:lang w:eastAsia="en-US"/>
              </w:rPr>
              <w:t xml:space="preserve">к как тема нашего урока сегодня 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>«Столбчатые диаграммы, давайте познакомимся с данным термином. Как вы думаете, какую диаграмму называют столбчатой?</w:t>
            </w:r>
            <w:r w:rsidR="009A6F52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A6F52"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 7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</w:tcPr>
          <w:p w:rsidR="005213AD" w:rsidRPr="002D2E92" w:rsidRDefault="005519A6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отвечают на вопрос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затрудняются ответить</w:t>
            </w: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отвечают на вопрос: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таблица, диаграмма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6E333C" w:rsidRPr="002D2E92" w:rsidRDefault="006E333C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отвечают на вопрос: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диаграмму, представленную с помощью столбиков.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Познавательные УУД: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логические: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обобщение.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Коммуникативные УУД: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с точностью выражать свои мысли.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Диалог, фронтальный опрос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формулируют понятие «диаграмма», приводят примеры ее применения</w:t>
            </w:r>
          </w:p>
        </w:tc>
      </w:tr>
      <w:tr w:rsidR="005213AD" w:rsidRPr="002D2E92" w:rsidTr="002D2E92">
        <w:trPr>
          <w:trHeight w:val="5665"/>
        </w:trPr>
        <w:tc>
          <w:tcPr>
            <w:tcW w:w="1985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Работа над новым материалом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</w:tcPr>
          <w:p w:rsidR="002D2E92" w:rsidRDefault="005519A6" w:rsidP="002D2E92">
            <w:pPr>
              <w:shd w:val="clear" w:color="auto" w:fill="FFFFFF"/>
              <w:rPr>
                <w:b/>
                <w:bCs/>
                <w:color w:val="202124"/>
                <w:sz w:val="26"/>
                <w:szCs w:val="26"/>
              </w:rPr>
            </w:pPr>
            <w:r w:rsidRPr="002D2E92">
              <w:rPr>
                <w:b/>
                <w:bCs/>
                <w:color w:val="202124"/>
                <w:sz w:val="26"/>
                <w:szCs w:val="26"/>
              </w:rPr>
              <w:t>Алгоритм построения столбчатых диаграмм</w:t>
            </w:r>
            <w:r w:rsidR="009A6F52" w:rsidRPr="002D2E92">
              <w:rPr>
                <w:b/>
                <w:bCs/>
                <w:color w:val="202124"/>
                <w:sz w:val="26"/>
                <w:szCs w:val="26"/>
              </w:rPr>
              <w:t xml:space="preserve"> </w:t>
            </w:r>
          </w:p>
          <w:p w:rsidR="005519A6" w:rsidRPr="002D2E92" w:rsidRDefault="009A6F52" w:rsidP="002D2E92">
            <w:pPr>
              <w:shd w:val="clear" w:color="auto" w:fill="FFFFFF"/>
              <w:rPr>
                <w:color w:val="202124"/>
                <w:sz w:val="26"/>
                <w:szCs w:val="26"/>
              </w:rPr>
            </w:pPr>
            <w:r w:rsidRPr="002D2E92">
              <w:rPr>
                <w:b/>
                <w:bCs/>
                <w:color w:val="202124"/>
                <w:sz w:val="26"/>
                <w:szCs w:val="26"/>
              </w:rPr>
              <w:t>Слайд 9</w:t>
            </w:r>
          </w:p>
          <w:p w:rsidR="005519A6" w:rsidRPr="002D2E92" w:rsidRDefault="005519A6" w:rsidP="002D2E9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60"/>
              <w:rPr>
                <w:color w:val="202124"/>
                <w:sz w:val="26"/>
                <w:szCs w:val="26"/>
              </w:rPr>
            </w:pPr>
            <w:r w:rsidRPr="002D2E92">
              <w:rPr>
                <w:color w:val="202124"/>
                <w:sz w:val="26"/>
                <w:szCs w:val="26"/>
              </w:rPr>
              <w:t>Выбрать масштаб (1 мм или 1 клетка = несколько единиц величины);</w:t>
            </w:r>
          </w:p>
          <w:p w:rsidR="005519A6" w:rsidRPr="002D2E92" w:rsidRDefault="00AD66D2" w:rsidP="002D2E92">
            <w:pPr>
              <w:pStyle w:val="a4"/>
              <w:numPr>
                <w:ilvl w:val="0"/>
                <w:numId w:val="14"/>
              </w:numPr>
              <w:shd w:val="clear" w:color="auto" w:fill="FFFFFF"/>
              <w:spacing w:after="60"/>
              <w:rPr>
                <w:color w:val="202124"/>
                <w:sz w:val="26"/>
                <w:szCs w:val="26"/>
              </w:rPr>
            </w:pPr>
            <w:r w:rsidRPr="002D2E92">
              <w:rPr>
                <w:color w:val="202124"/>
                <w:sz w:val="26"/>
                <w:szCs w:val="26"/>
              </w:rPr>
              <w:t xml:space="preserve">  </w:t>
            </w:r>
            <w:r w:rsidR="005519A6" w:rsidRPr="002D2E92">
              <w:rPr>
                <w:color w:val="202124"/>
                <w:sz w:val="26"/>
                <w:szCs w:val="26"/>
              </w:rPr>
              <w:t>Изобразить величины прямоугольниками с одинаковыми основаниями, высота которых соответствует значению данной величины в выбранном масштабе;</w:t>
            </w:r>
          </w:p>
          <w:p w:rsidR="00E0585B" w:rsidRPr="002D2E92" w:rsidRDefault="005519A6" w:rsidP="002D2E92">
            <w:pPr>
              <w:pStyle w:val="a4"/>
              <w:numPr>
                <w:ilvl w:val="0"/>
                <w:numId w:val="14"/>
              </w:numPr>
              <w:shd w:val="clear" w:color="auto" w:fill="FFFFFF"/>
              <w:spacing w:after="60"/>
              <w:rPr>
                <w:color w:val="202124"/>
                <w:sz w:val="26"/>
                <w:szCs w:val="26"/>
              </w:rPr>
            </w:pPr>
            <w:r w:rsidRPr="002D2E92">
              <w:rPr>
                <w:color w:val="202124"/>
                <w:sz w:val="26"/>
                <w:szCs w:val="26"/>
              </w:rPr>
              <w:t>Под</w:t>
            </w:r>
            <w:r w:rsidR="002F5B9D" w:rsidRPr="002D2E92">
              <w:rPr>
                <w:color w:val="202124"/>
                <w:sz w:val="26"/>
                <w:szCs w:val="26"/>
              </w:rPr>
              <w:t>писать при необходимости данные</w:t>
            </w:r>
          </w:p>
        </w:tc>
        <w:tc>
          <w:tcPr>
            <w:tcW w:w="2977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смотрят учебную презентацию.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871AC7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Познавательные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логические: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анализ объектов с целью выделения признаков; обобщение.</w:t>
            </w:r>
          </w:p>
          <w:p w:rsidR="005213AD" w:rsidRPr="002D2E92" w:rsidRDefault="00871AC7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Коммуникативные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с точностью выражать свои мысли.</w:t>
            </w:r>
          </w:p>
          <w:p w:rsidR="005213AD" w:rsidRPr="002D2E92" w:rsidRDefault="005213AD" w:rsidP="002D2E9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Диалог, фронтальный опрос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вступают в диалог, называют основные виды диаграмм.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proofErr w:type="spellStart"/>
            <w:r w:rsidRPr="002D2E92">
              <w:rPr>
                <w:rFonts w:eastAsia="Calibri"/>
                <w:b/>
                <w:sz w:val="26"/>
                <w:szCs w:val="26"/>
                <w:shd w:val="clear" w:color="auto" w:fill="FFFFFF"/>
                <w:lang w:eastAsia="en-US"/>
              </w:rPr>
              <w:t>Физминутка</w:t>
            </w:r>
            <w:proofErr w:type="spellEnd"/>
          </w:p>
        </w:tc>
        <w:tc>
          <w:tcPr>
            <w:tcW w:w="3827" w:type="dxa"/>
          </w:tcPr>
          <w:p w:rsidR="0069102F" w:rsidRPr="002D2E92" w:rsidRDefault="009A6F52" w:rsidP="002D2E9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Слайд 10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.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br/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о</w:t>
            </w:r>
            <w:r w:rsidR="00D7429E" w:rsidRPr="002D2E92">
              <w:rPr>
                <w:rFonts w:eastAsia="Calibri"/>
                <w:sz w:val="26"/>
                <w:szCs w:val="26"/>
                <w:lang w:eastAsia="en-US"/>
              </w:rPr>
              <w:t xml:space="preserve">бучающиеся выполняют </w:t>
            </w:r>
            <w:proofErr w:type="spellStart"/>
            <w:r w:rsidR="00D7429E" w:rsidRPr="002D2E92">
              <w:rPr>
                <w:rFonts w:eastAsia="Calibri"/>
                <w:sz w:val="26"/>
                <w:szCs w:val="26"/>
                <w:lang w:eastAsia="en-US"/>
              </w:rPr>
              <w:t>физминутку</w:t>
            </w:r>
            <w:proofErr w:type="spellEnd"/>
            <w:r w:rsidR="00D7429E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вместе с учителем 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Личностные:</w:t>
            </w:r>
            <w:r w:rsidRPr="002D2E92">
              <w:rPr>
                <w:rFonts w:eastAsia="Bookman Old Style"/>
                <w:sz w:val="26"/>
                <w:szCs w:val="26"/>
                <w:lang w:eastAsia="en-US"/>
              </w:rPr>
              <w:t xml:space="preserve"> формирование сознательного отношения к своему здоровью.</w:t>
            </w:r>
          </w:p>
        </w:tc>
        <w:tc>
          <w:tcPr>
            <w:tcW w:w="2297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Совместная деятельность учителя и обучающихся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Снятие напряжение, усталости. 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Первичное усвоение новых знаний</w:t>
            </w:r>
          </w:p>
          <w:p w:rsidR="005213AD" w:rsidRPr="002D2E92" w:rsidRDefault="005213AD" w:rsidP="002D2E92">
            <w:pPr>
              <w:tabs>
                <w:tab w:val="left" w:pos="306"/>
                <w:tab w:val="left" w:pos="460"/>
              </w:tabs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</w:tcPr>
          <w:p w:rsidR="005213AD" w:rsidRPr="002D2E92" w:rsidRDefault="00AD66D2" w:rsidP="002D2E92">
            <w:pPr>
              <w:rPr>
                <w:sz w:val="26"/>
                <w:szCs w:val="26"/>
              </w:rPr>
            </w:pPr>
            <w:r w:rsidRPr="002D2E92">
              <w:rPr>
                <w:sz w:val="26"/>
                <w:szCs w:val="26"/>
              </w:rPr>
              <w:t xml:space="preserve">Работа на платформе учи. </w:t>
            </w:r>
            <w:proofErr w:type="spellStart"/>
            <w:r w:rsidRPr="002D2E92">
              <w:rPr>
                <w:sz w:val="26"/>
                <w:szCs w:val="26"/>
              </w:rPr>
              <w:t>ру</w:t>
            </w:r>
            <w:proofErr w:type="spellEnd"/>
          </w:p>
          <w:p w:rsidR="00C5112F" w:rsidRPr="002D2E92" w:rsidRDefault="00C5112F" w:rsidP="002D2E92">
            <w:pPr>
              <w:rPr>
                <w:sz w:val="26"/>
                <w:szCs w:val="26"/>
              </w:rPr>
            </w:pPr>
          </w:p>
          <w:p w:rsidR="00C5112F" w:rsidRPr="002D2E92" w:rsidRDefault="00C5112F" w:rsidP="002D2E92">
            <w:pPr>
              <w:rPr>
                <w:sz w:val="26"/>
                <w:szCs w:val="26"/>
              </w:rPr>
            </w:pPr>
            <w:r w:rsidRPr="002D2E92">
              <w:rPr>
                <w:sz w:val="26"/>
                <w:szCs w:val="26"/>
              </w:rPr>
              <w:t>Работа в тетради</w:t>
            </w:r>
            <w:r w:rsidR="009A6F52" w:rsidRPr="002D2E92">
              <w:rPr>
                <w:sz w:val="26"/>
                <w:szCs w:val="26"/>
              </w:rPr>
              <w:t xml:space="preserve"> </w:t>
            </w:r>
            <w:r w:rsidR="009A6F52" w:rsidRPr="002D2E92">
              <w:rPr>
                <w:b/>
                <w:sz w:val="26"/>
                <w:szCs w:val="26"/>
              </w:rPr>
              <w:t>Слайд 10</w:t>
            </w:r>
          </w:p>
          <w:p w:rsidR="005213AD" w:rsidRPr="002D2E92" w:rsidRDefault="00C511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noProof/>
                <w:sz w:val="26"/>
                <w:szCs w:val="26"/>
              </w:rPr>
              <w:drawing>
                <wp:inline distT="0" distB="0" distL="0" distR="0" wp14:anchorId="1E3E6189" wp14:editId="5A3094B7">
                  <wp:extent cx="2295525" cy="11144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fldChar w:fldCharType="begin"/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instrText xml:space="preserve"> SKIPIF 1 &lt; 0  </w:instrTex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fldChar w:fldCharType="end"/>
            </w:r>
          </w:p>
          <w:p w:rsidR="005213AD" w:rsidRPr="002D2E92" w:rsidRDefault="005213AD" w:rsidP="002D2E92">
            <w:pPr>
              <w:rPr>
                <w:sz w:val="26"/>
                <w:szCs w:val="26"/>
              </w:rPr>
            </w:pPr>
            <w:r w:rsidRPr="002D2E92">
              <w:rPr>
                <w:sz w:val="26"/>
                <w:szCs w:val="26"/>
              </w:rPr>
              <w:t xml:space="preserve">Обратите внимание на </w:t>
            </w:r>
            <w:r w:rsidRPr="002D2E92">
              <w:rPr>
                <w:i/>
                <w:sz w:val="26"/>
                <w:szCs w:val="26"/>
                <w:u w:val="single"/>
              </w:rPr>
              <w:t>слайд 14</w:t>
            </w:r>
            <w:r w:rsidRPr="002D2E92">
              <w:rPr>
                <w:sz w:val="26"/>
                <w:szCs w:val="26"/>
              </w:rPr>
              <w:t>, на нем показана столбчатая диаграмма по заданной таблице и сравните с той, что у вас получилась в тетради.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fldChar w:fldCharType="begin"/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instrText xml:space="preserve"> SKIPIF 1 &lt; 0  </w:instrTex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fldChar w:fldCharType="end"/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Ребята, возникли ли у вас трудности?</w:t>
            </w:r>
          </w:p>
          <w:p w:rsidR="005213AD" w:rsidRPr="002D2E92" w:rsidRDefault="005213AD" w:rsidP="002D2E9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 Если у вас есть вопросы по построению диаграммы, то самое время спросить их.</w:t>
            </w:r>
          </w:p>
        </w:tc>
        <w:tc>
          <w:tcPr>
            <w:tcW w:w="2977" w:type="dxa"/>
          </w:tcPr>
          <w:p w:rsidR="005213AD" w:rsidRPr="002D2E92" w:rsidRDefault="00C511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Выполняют задание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C511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Выполняют построение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Внимательно смотрят на слайд презентации.</w:t>
            </w: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</w:p>
          <w:p w:rsidR="00C5112F" w:rsidRPr="002D2E92" w:rsidRDefault="00C5112F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</w:tcPr>
          <w:p w:rsidR="005213AD" w:rsidRPr="002D2E92" w:rsidRDefault="00C511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Познавательные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общеучебные</w:t>
            </w:r>
            <w:proofErr w:type="spellEnd"/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поиск и выделение необходимой информации, решение рабочих задач; структурирование данных; осознанное построение речевого высказывания в устной и письменной форме.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логические: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анализ объектов с целью выделения необходимой информации.</w:t>
            </w:r>
          </w:p>
          <w:p w:rsidR="005213AD" w:rsidRPr="002D2E92" w:rsidRDefault="00C511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Регулятивные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планирование (составление плана действий); оценка (выделение и осознание обучающимися того, что уже усвоено, оценка результатов работы.</w:t>
            </w:r>
          </w:p>
          <w:p w:rsidR="005213AD" w:rsidRPr="002D2E92" w:rsidRDefault="00C511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Коммуникативные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Диалог, работа с практическими заданиями по учебной презентации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Обучающиеся вступают в диалог. Отвечают на вопросы по содержимому диаграммы (учатся «читать» диаграммы), учатся «строить» столбчатые диаграммы.</w:t>
            </w:r>
          </w:p>
        </w:tc>
      </w:tr>
      <w:tr w:rsidR="005213AD" w:rsidRPr="002D2E92" w:rsidTr="002D2E92">
        <w:tc>
          <w:tcPr>
            <w:tcW w:w="1985" w:type="dxa"/>
          </w:tcPr>
          <w:p w:rsidR="005213AD" w:rsidRPr="002D2E92" w:rsidRDefault="005213AD" w:rsidP="002D2E92">
            <w:pPr>
              <w:snapToGrid w:val="0"/>
              <w:ind w:left="34"/>
              <w:rPr>
                <w:b/>
                <w:sz w:val="26"/>
                <w:szCs w:val="26"/>
              </w:rPr>
            </w:pPr>
            <w:r w:rsidRPr="002D2E92">
              <w:rPr>
                <w:b/>
                <w:sz w:val="26"/>
                <w:szCs w:val="26"/>
              </w:rPr>
              <w:t>Рефлексия</w:t>
            </w:r>
          </w:p>
          <w:p w:rsidR="005213AD" w:rsidRPr="002D2E92" w:rsidRDefault="005213AD" w:rsidP="002D2E92">
            <w:pPr>
              <w:snapToGrid w:val="0"/>
              <w:ind w:left="34"/>
              <w:rPr>
                <w:i/>
                <w:sz w:val="26"/>
                <w:szCs w:val="26"/>
              </w:rPr>
            </w:pPr>
            <w:r w:rsidRPr="002D2E92">
              <w:rPr>
                <w:i/>
                <w:sz w:val="26"/>
                <w:szCs w:val="26"/>
              </w:rPr>
              <w:t>(подведение итогов занятия)</w:t>
            </w:r>
          </w:p>
        </w:tc>
        <w:tc>
          <w:tcPr>
            <w:tcW w:w="3827" w:type="dxa"/>
          </w:tcPr>
          <w:p w:rsidR="005213AD" w:rsidRPr="002D2E92" w:rsidRDefault="005213AD" w:rsidP="002D2E92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Что сегодня на уроке мы рассмотрели? Какие из них вы запомнили? </w:t>
            </w:r>
            <w:r w:rsidR="009A6F52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 </w:t>
            </w:r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реальности </w:t>
            </w:r>
            <w:proofErr w:type="gramStart"/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>чаще  других</w:t>
            </w:r>
            <w:proofErr w:type="gramEnd"/>
            <w:r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встречаются столбчатые </w:t>
            </w:r>
            <w:r w:rsidR="009A6F52" w:rsidRPr="002D2E9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9A6F52" w:rsidRPr="002D2E9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Слайд 11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Где в жизни вы можете встретиться с диаграммами? 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="007C55C4" w:rsidRPr="002D2E92">
              <w:rPr>
                <w:rFonts w:eastAsia="Calibri"/>
                <w:sz w:val="26"/>
                <w:szCs w:val="26"/>
                <w:lang w:eastAsia="en-US"/>
              </w:rPr>
              <w:t xml:space="preserve">Ребята, 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оцените свою работу на уроке. 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Продолжите одну из фраз:</w:t>
            </w:r>
          </w:p>
          <w:p w:rsidR="005213AD" w:rsidRPr="002D2E92" w:rsidRDefault="005213AD" w:rsidP="002D2E9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 xml:space="preserve">Сегодня на уроке: </w:t>
            </w:r>
          </w:p>
          <w:p w:rsidR="005213AD" w:rsidRPr="002D2E92" w:rsidRDefault="005213AD" w:rsidP="002D2E92">
            <w:pPr>
              <w:pStyle w:val="a4"/>
              <w:numPr>
                <w:ilvl w:val="0"/>
                <w:numId w:val="15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я научился…</w:t>
            </w:r>
          </w:p>
          <w:p w:rsidR="005213AD" w:rsidRPr="002D2E92" w:rsidRDefault="005213AD" w:rsidP="002D2E92">
            <w:pPr>
              <w:numPr>
                <w:ilvl w:val="0"/>
                <w:numId w:val="11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было интересно…</w:t>
            </w:r>
          </w:p>
          <w:p w:rsidR="005213AD" w:rsidRPr="002D2E92" w:rsidRDefault="005213AD" w:rsidP="002D2E92">
            <w:pPr>
              <w:numPr>
                <w:ilvl w:val="0"/>
                <w:numId w:val="11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было трудно…</w:t>
            </w:r>
          </w:p>
          <w:p w:rsidR="005213AD" w:rsidRPr="002D2E92" w:rsidRDefault="005213AD" w:rsidP="002D2E92">
            <w:pPr>
              <w:numPr>
                <w:ilvl w:val="0"/>
                <w:numId w:val="11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больше всего мне понравилось…</w:t>
            </w:r>
          </w:p>
          <w:p w:rsidR="005213AD" w:rsidRPr="002D2E92" w:rsidRDefault="005213AD" w:rsidP="002D2E92">
            <w:pPr>
              <w:numPr>
                <w:ilvl w:val="0"/>
                <w:numId w:val="11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мне показалось важным…</w:t>
            </w:r>
          </w:p>
          <w:p w:rsidR="005213AD" w:rsidRPr="002D2E92" w:rsidRDefault="005213AD" w:rsidP="002D2E92">
            <w:pPr>
              <w:numPr>
                <w:ilvl w:val="0"/>
                <w:numId w:val="11"/>
              </w:num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для меня было открытием то, что…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-Ребята, а у кого другое мнение?    Я бы хотела услышать от вас?</w:t>
            </w: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Спасибо вам, ребята, за урок.  Мне с вами было очень приятно общаться.  Желаю вам успехов.</w:t>
            </w:r>
          </w:p>
        </w:tc>
        <w:tc>
          <w:tcPr>
            <w:tcW w:w="2977" w:type="dxa"/>
          </w:tcPr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отвечают на вопрос: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определение диаграмма, о</w:t>
            </w:r>
            <w:r w:rsidR="00C5112F" w:rsidRPr="002D2E92">
              <w:rPr>
                <w:rFonts w:eastAsia="Calibri"/>
                <w:i/>
                <w:sz w:val="26"/>
                <w:szCs w:val="26"/>
                <w:lang w:eastAsia="en-US"/>
              </w:rPr>
              <w:t>пределение столбчатая диаграмма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 виды </w:t>
            </w:r>
            <w:proofErr w:type="gramStart"/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диаграмм,...</w:t>
            </w:r>
            <w:proofErr w:type="gramEnd"/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отвечают на вопрос: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приводят примеры: график работы (дежурства), темп роста, состав </w:t>
            </w:r>
            <w:proofErr w:type="gramStart"/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изделий, ..</w:t>
            </w:r>
            <w:proofErr w:type="gramEnd"/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213AD" w:rsidRPr="002D2E92" w:rsidRDefault="005213AD" w:rsidP="002D2E92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- отвечают на вопрос: </w:t>
            </w:r>
            <w:r w:rsidRPr="002D2E92">
              <w:rPr>
                <w:rFonts w:eastAsia="Calibri"/>
                <w:i/>
                <w:sz w:val="26"/>
                <w:szCs w:val="26"/>
                <w:lang w:eastAsia="en-US"/>
              </w:rPr>
              <w:t>оценивают свою деятельность</w:t>
            </w:r>
          </w:p>
        </w:tc>
        <w:tc>
          <w:tcPr>
            <w:tcW w:w="2409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Регулятивные УУД:</w:t>
            </w:r>
            <w:r w:rsidRPr="002D2E92">
              <w:rPr>
                <w:rFonts w:eastAsia="Calibri"/>
                <w:sz w:val="26"/>
                <w:szCs w:val="26"/>
                <w:lang w:eastAsia="en-US"/>
              </w:rPr>
              <w:t xml:space="preserve"> оценка (выделение и осознание учащимися того, что усвоено).</w:t>
            </w:r>
          </w:p>
          <w:p w:rsidR="005213AD" w:rsidRPr="002D2E92" w:rsidRDefault="00C5112F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b/>
                <w:sz w:val="26"/>
                <w:szCs w:val="26"/>
                <w:lang w:eastAsia="en-US"/>
              </w:rPr>
              <w:t>Коммуникативные Б</w:t>
            </w:r>
            <w:r w:rsidR="005213AD" w:rsidRPr="002D2E92">
              <w:rPr>
                <w:rFonts w:eastAsia="Calibri"/>
                <w:b/>
                <w:sz w:val="26"/>
                <w:szCs w:val="26"/>
                <w:lang w:eastAsia="en-US"/>
              </w:rPr>
              <w:t>УД:</w:t>
            </w:r>
            <w:r w:rsidR="005213AD" w:rsidRPr="002D2E92">
              <w:rPr>
                <w:rFonts w:eastAsia="Calibri"/>
                <w:sz w:val="26"/>
                <w:szCs w:val="26"/>
                <w:lang w:eastAsia="en-US"/>
              </w:rPr>
              <w:t xml:space="preserve"> умение с достаточной полнотой и точностью выражать свои мысли.</w:t>
            </w:r>
          </w:p>
        </w:tc>
        <w:tc>
          <w:tcPr>
            <w:tcW w:w="2297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Построение законченного высказывания</w:t>
            </w:r>
          </w:p>
        </w:tc>
        <w:tc>
          <w:tcPr>
            <w:tcW w:w="2410" w:type="dxa"/>
          </w:tcPr>
          <w:p w:rsidR="005213AD" w:rsidRPr="002D2E92" w:rsidRDefault="005213AD" w:rsidP="002D2E92">
            <w:pPr>
              <w:ind w:left="34"/>
              <w:rPr>
                <w:rFonts w:eastAsia="Calibri"/>
                <w:sz w:val="26"/>
                <w:szCs w:val="26"/>
                <w:lang w:eastAsia="en-US"/>
              </w:rPr>
            </w:pPr>
            <w:r w:rsidRPr="002D2E92">
              <w:rPr>
                <w:rFonts w:eastAsia="Calibri"/>
                <w:sz w:val="26"/>
                <w:szCs w:val="26"/>
                <w:lang w:eastAsia="en-US"/>
              </w:rPr>
              <w:t>Подведены итоги урока. Учащиеся адекватно оценивают свою деятельность на уроке.</w:t>
            </w:r>
          </w:p>
        </w:tc>
      </w:tr>
    </w:tbl>
    <w:p w:rsidR="005213AD" w:rsidRPr="002D2E92" w:rsidRDefault="005213AD" w:rsidP="002D2E92">
      <w:pPr>
        <w:spacing w:after="200" w:line="276" w:lineRule="auto"/>
        <w:rPr>
          <w:sz w:val="26"/>
          <w:szCs w:val="26"/>
        </w:rPr>
        <w:sectPr w:rsidR="005213AD" w:rsidRPr="002D2E92" w:rsidSect="008544BB">
          <w:pgSz w:w="16838" w:h="11906" w:orient="landscape"/>
          <w:pgMar w:top="284" w:right="1134" w:bottom="426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A34A4B" w:rsidRPr="002D2E92" w:rsidRDefault="00A34A4B" w:rsidP="002D2E92">
      <w:pPr>
        <w:rPr>
          <w:sz w:val="26"/>
          <w:szCs w:val="26"/>
        </w:rPr>
      </w:pPr>
    </w:p>
    <w:sectPr w:rsidR="00A34A4B" w:rsidRPr="002D2E92" w:rsidSect="00C20A9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38D5"/>
      </v:shape>
    </w:pict>
  </w:numPicBullet>
  <w:abstractNum w:abstractNumId="0" w15:restartNumberingAfterBreak="0">
    <w:nsid w:val="0A0F0F57"/>
    <w:multiLevelType w:val="hybridMultilevel"/>
    <w:tmpl w:val="538237B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C82988"/>
    <w:multiLevelType w:val="hybridMultilevel"/>
    <w:tmpl w:val="00F4F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E6AD5"/>
    <w:multiLevelType w:val="hybridMultilevel"/>
    <w:tmpl w:val="881C2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B51B0"/>
    <w:multiLevelType w:val="hybridMultilevel"/>
    <w:tmpl w:val="FF561D06"/>
    <w:lvl w:ilvl="0" w:tplc="755A79A4"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1FD90A2C"/>
    <w:multiLevelType w:val="hybridMultilevel"/>
    <w:tmpl w:val="C10432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B3722F"/>
    <w:multiLevelType w:val="hybridMultilevel"/>
    <w:tmpl w:val="AE22FAC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AB4E63"/>
    <w:multiLevelType w:val="multilevel"/>
    <w:tmpl w:val="8D1E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34983"/>
    <w:multiLevelType w:val="hybridMultilevel"/>
    <w:tmpl w:val="B3008C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6B7619"/>
    <w:multiLevelType w:val="hybridMultilevel"/>
    <w:tmpl w:val="FF586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E787E"/>
    <w:multiLevelType w:val="hybridMultilevel"/>
    <w:tmpl w:val="8BE42E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BE3D47"/>
    <w:multiLevelType w:val="multilevel"/>
    <w:tmpl w:val="1FC4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70734"/>
    <w:multiLevelType w:val="multilevel"/>
    <w:tmpl w:val="290E5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A2243"/>
    <w:multiLevelType w:val="hybridMultilevel"/>
    <w:tmpl w:val="042C4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D54DB"/>
    <w:multiLevelType w:val="multilevel"/>
    <w:tmpl w:val="3C2A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B37552"/>
    <w:multiLevelType w:val="hybridMultilevel"/>
    <w:tmpl w:val="65A01A8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6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EA"/>
    <w:rsid w:val="00003DAD"/>
    <w:rsid w:val="00083E75"/>
    <w:rsid w:val="00094187"/>
    <w:rsid w:val="002D2E92"/>
    <w:rsid w:val="002D4744"/>
    <w:rsid w:val="002F55B4"/>
    <w:rsid w:val="002F5B9D"/>
    <w:rsid w:val="003301C8"/>
    <w:rsid w:val="00347421"/>
    <w:rsid w:val="00457F43"/>
    <w:rsid w:val="004A07C8"/>
    <w:rsid w:val="004D04EA"/>
    <w:rsid w:val="005213AD"/>
    <w:rsid w:val="005519A6"/>
    <w:rsid w:val="00684E60"/>
    <w:rsid w:val="0069102F"/>
    <w:rsid w:val="00693308"/>
    <w:rsid w:val="006D5680"/>
    <w:rsid w:val="006E333C"/>
    <w:rsid w:val="007C55C4"/>
    <w:rsid w:val="00823F83"/>
    <w:rsid w:val="008544BB"/>
    <w:rsid w:val="00871AC7"/>
    <w:rsid w:val="00990BBA"/>
    <w:rsid w:val="009A6F52"/>
    <w:rsid w:val="00A1391D"/>
    <w:rsid w:val="00A22339"/>
    <w:rsid w:val="00A31705"/>
    <w:rsid w:val="00A34A4B"/>
    <w:rsid w:val="00AD66D2"/>
    <w:rsid w:val="00B87934"/>
    <w:rsid w:val="00B97717"/>
    <w:rsid w:val="00C20A92"/>
    <w:rsid w:val="00C5112F"/>
    <w:rsid w:val="00D7429E"/>
    <w:rsid w:val="00E0585B"/>
    <w:rsid w:val="00E77FBE"/>
    <w:rsid w:val="00EA0DE2"/>
    <w:rsid w:val="00FA31D3"/>
    <w:rsid w:val="00FE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521B1"/>
  <w15:chartTrackingRefBased/>
  <w15:docId w15:val="{ED59C5B3-D566-4654-9A87-0AB23F29D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4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E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2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2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05A4-14AA-48E4-BE19-7EC90D3F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USER</cp:lastModifiedBy>
  <cp:revision>11</cp:revision>
  <dcterms:created xsi:type="dcterms:W3CDTF">2021-03-26T18:08:00Z</dcterms:created>
  <dcterms:modified xsi:type="dcterms:W3CDTF">2023-01-17T07:16:00Z</dcterms:modified>
</cp:coreProperties>
</file>